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43" w:rsidRPr="00CE23CF" w:rsidRDefault="005D4D43" w:rsidP="00CE23CF">
      <w:pPr>
        <w:jc w:val="center"/>
        <w:rPr>
          <w:sz w:val="28"/>
          <w:szCs w:val="28"/>
        </w:rPr>
      </w:pPr>
      <w:bookmarkStart w:id="0" w:name="_GoBack"/>
      <w:bookmarkEnd w:id="0"/>
      <w:r w:rsidRPr="00CE23CF">
        <w:rPr>
          <w:sz w:val="28"/>
          <w:szCs w:val="28"/>
        </w:rPr>
        <w:t>CANCELAMENTO DE ASSEMBLEIAS PRESENCIAIS</w:t>
      </w:r>
    </w:p>
    <w:p w:rsidR="005D4D43" w:rsidRPr="00CE23CF" w:rsidRDefault="005D4D43" w:rsidP="005D4D43">
      <w:pPr>
        <w:rPr>
          <w:sz w:val="28"/>
          <w:szCs w:val="28"/>
        </w:rPr>
      </w:pPr>
    </w:p>
    <w:p w:rsidR="005D4D43" w:rsidRPr="00CE23CF" w:rsidRDefault="005D4D43" w:rsidP="00CE23CF">
      <w:pPr>
        <w:jc w:val="both"/>
        <w:rPr>
          <w:sz w:val="28"/>
          <w:szCs w:val="28"/>
        </w:rPr>
      </w:pPr>
      <w:r w:rsidRPr="00CE23CF">
        <w:rPr>
          <w:sz w:val="28"/>
          <w:szCs w:val="28"/>
        </w:rPr>
        <w:t>CONDOMÍNIO</w:t>
      </w:r>
      <w:r w:rsidR="00CE23CF">
        <w:rPr>
          <w:sz w:val="28"/>
          <w:szCs w:val="28"/>
        </w:rPr>
        <w:t xml:space="preserve"> DO</w:t>
      </w:r>
      <w:r w:rsidRPr="00CE23CF">
        <w:rPr>
          <w:sz w:val="28"/>
          <w:szCs w:val="28"/>
        </w:rPr>
        <w:t xml:space="preserve"> EDIF</w:t>
      </w:r>
      <w:r w:rsidR="00CE23CF">
        <w:rPr>
          <w:sz w:val="28"/>
          <w:szCs w:val="28"/>
        </w:rPr>
        <w:t>Í</w:t>
      </w:r>
      <w:r w:rsidRPr="00CE23CF">
        <w:rPr>
          <w:sz w:val="28"/>
          <w:szCs w:val="28"/>
        </w:rPr>
        <w:t xml:space="preserve">CIO ........................, por seu representante legal, considerando o DECRETO do Governador do Estado do Espírito Santo, que determina período de quarentena </w:t>
      </w:r>
      <w:r w:rsidR="00CE23CF">
        <w:rPr>
          <w:sz w:val="28"/>
          <w:szCs w:val="28"/>
        </w:rPr>
        <w:t>de</w:t>
      </w:r>
      <w:r w:rsidRPr="00CE23CF">
        <w:rPr>
          <w:sz w:val="28"/>
          <w:szCs w:val="28"/>
        </w:rPr>
        <w:t xml:space="preserve"> 18 a 31 de março</w:t>
      </w:r>
      <w:r w:rsidR="00CE23CF">
        <w:rPr>
          <w:sz w:val="28"/>
          <w:szCs w:val="28"/>
        </w:rPr>
        <w:t xml:space="preserve"> de 2021</w:t>
      </w:r>
      <w:r w:rsidRPr="00CE23CF">
        <w:rPr>
          <w:sz w:val="28"/>
          <w:szCs w:val="28"/>
        </w:rPr>
        <w:t xml:space="preserve">, com medidas restritivas em favor da vida, em decorrência do avanço de casos confirmados por COVID-19, com uso de </w:t>
      </w:r>
      <w:proofErr w:type="spellStart"/>
      <w:r w:rsidRPr="00CE23CF">
        <w:rPr>
          <w:sz w:val="28"/>
          <w:szCs w:val="28"/>
        </w:rPr>
        <w:t>UTI´s</w:t>
      </w:r>
      <w:proofErr w:type="spellEnd"/>
      <w:r w:rsidRPr="00CE23CF">
        <w:rPr>
          <w:sz w:val="28"/>
          <w:szCs w:val="28"/>
        </w:rPr>
        <w:t xml:space="preserve"> no percentual de 90%, resolvendo aplicar as medidas qualificadas correspondentes a classificação de risco baixo, moderado e alto veiculadas em portaria(s) editada(s) pelo Secretário de Estado de Saúde, dentre tantas, a proibição de reuniões, excetuadas  as pertencentes ao mesmo núcleo familiar, incluindo quaisquer tipos de eventos sociais</w:t>
      </w:r>
    </w:p>
    <w:p w:rsidR="005D4D43" w:rsidRPr="00CE23CF" w:rsidRDefault="005D4D43" w:rsidP="00CE23CF">
      <w:pPr>
        <w:jc w:val="both"/>
        <w:rPr>
          <w:sz w:val="28"/>
          <w:szCs w:val="28"/>
        </w:rPr>
      </w:pPr>
      <w:r w:rsidRPr="00CE23CF">
        <w:rPr>
          <w:sz w:val="28"/>
          <w:szCs w:val="28"/>
        </w:rPr>
        <w:t>RESOLVE, através do presente COMUNICAR aos condôminos o CANCELAMENTO da assembleia presencial designada para ocorrer no período da quarentena.</w:t>
      </w:r>
    </w:p>
    <w:p w:rsidR="005D4D43" w:rsidRPr="00CE23CF" w:rsidRDefault="005D4D43" w:rsidP="00CE23CF">
      <w:pPr>
        <w:jc w:val="both"/>
        <w:rPr>
          <w:sz w:val="28"/>
          <w:szCs w:val="28"/>
        </w:rPr>
      </w:pPr>
      <w:r w:rsidRPr="00CE23CF">
        <w:rPr>
          <w:sz w:val="28"/>
          <w:szCs w:val="28"/>
        </w:rPr>
        <w:t>Certo da compreensão de todos, reiteramos co</w:t>
      </w:r>
      <w:r w:rsidR="00CE23CF">
        <w:rPr>
          <w:sz w:val="28"/>
          <w:szCs w:val="28"/>
        </w:rPr>
        <w:t>r</w:t>
      </w:r>
      <w:r w:rsidRPr="00CE23CF">
        <w:rPr>
          <w:sz w:val="28"/>
          <w:szCs w:val="28"/>
        </w:rPr>
        <w:t>diais saudações condominiais.</w:t>
      </w:r>
    </w:p>
    <w:p w:rsidR="00CE23CF" w:rsidRDefault="005D4D43" w:rsidP="005D4D43">
      <w:pPr>
        <w:rPr>
          <w:sz w:val="28"/>
          <w:szCs w:val="28"/>
        </w:rPr>
      </w:pPr>
      <w:r w:rsidRPr="00CE23CF">
        <w:rPr>
          <w:sz w:val="28"/>
          <w:szCs w:val="28"/>
        </w:rPr>
        <w:t>PRESERVAR A VIDA, é responsabilidade de todos.</w:t>
      </w:r>
    </w:p>
    <w:sectPr w:rsidR="00CE2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3"/>
    <w:rsid w:val="005D4D43"/>
    <w:rsid w:val="00846BCC"/>
    <w:rsid w:val="00C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520E-E5A8-4466-818C-A5EF9FB0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oficio comunicação</dc:creator>
  <cp:keywords/>
  <dc:description/>
  <cp:lastModifiedBy>oficio comunicação</cp:lastModifiedBy>
  <cp:revision>1</cp:revision>
  <dcterms:created xsi:type="dcterms:W3CDTF">2021-03-17T10:34:00Z</dcterms:created>
  <dcterms:modified xsi:type="dcterms:W3CDTF">2021-03-17T10:48:00Z</dcterms:modified>
</cp:coreProperties>
</file>